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5"/>
        </w:tabs>
        <w:spacing w:line="0" w:lineRule="atLeas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tbl>
      <w:tblPr>
        <w:tblStyle w:val="2"/>
        <w:tblpPr w:leftFromText="180" w:rightFromText="180" w:bottomFromText="200" w:vertAnchor="page" w:horzAnchor="page" w:tblpX="1856" w:tblpY="3185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成果名称：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鉴定情况（研究报告）：</w:t>
            </w:r>
          </w:p>
          <w:p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省部级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市厅级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县处级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国际三大检索机构收录情况（论文类）：</w:t>
            </w:r>
          </w:p>
          <w:p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SCI    </w:t>
            </w:r>
            <w:r>
              <w:rPr>
                <w:rFonts w:hint="eastAsia" w:ascii="宋体" w:hAnsi="宋体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EI    </w:t>
            </w:r>
            <w:r>
              <w:rPr>
                <w:rFonts w:hint="eastAsia" w:ascii="宋体" w:hAnsi="宋体"/>
                <w:kern w:val="2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ISTP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报刊级别（论文类）：</w:t>
            </w:r>
          </w:p>
          <w:p>
            <w:pPr>
              <w:spacing w:line="440" w:lineRule="exact"/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国家级报刊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国家学科级报刊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省级报刊</w:t>
            </w:r>
          </w:p>
          <w:p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省学科级报刊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一般院校、市级报刊 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hAnsi="华文仿宋" w:eastAsia="仿宋_GB2312"/>
                <w:kern w:val="2"/>
                <w:sz w:val="28"/>
                <w:szCs w:val="28"/>
                <w:lang w:val="de-DE"/>
              </w:rPr>
              <w:t>核心期刊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学术会议交流或评奖（论文类）：</w:t>
            </w:r>
          </w:p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440" w:lineRule="exact"/>
              <w:jc w:val="both"/>
              <w:rPr>
                <w:rFonts w:hint="eastAsia" w:ascii="仿宋_GB2312" w:hAnsi="宋体" w:eastAsia="仿宋_GB2312"/>
                <w:kern w:val="2"/>
                <w:sz w:val="28"/>
                <w:szCs w:val="32"/>
                <w:lang w:val="de-DE"/>
              </w:rPr>
            </w:pPr>
            <w:r>
              <w:rPr>
                <w:rFonts w:hint="eastAsia" w:ascii="仿宋_GB2312" w:hAnsi="宋体" w:eastAsia="仿宋_GB2312"/>
                <w:kern w:val="2"/>
                <w:sz w:val="28"/>
                <w:szCs w:val="32"/>
                <w:lang w:val="de-DE"/>
              </w:rPr>
              <w:t>全国或国际性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全省或区域性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hAnsi="宋体" w:eastAsia="仿宋_GB2312"/>
                <w:kern w:val="2"/>
                <w:sz w:val="28"/>
                <w:szCs w:val="32"/>
                <w:lang w:val="de-DE"/>
              </w:rPr>
              <w:t xml:space="preserve">全市性  </w:t>
            </w:r>
          </w:p>
          <w:p>
            <w:pPr>
              <w:spacing w:line="440" w:lineRule="exact"/>
              <w:rPr>
                <w:rFonts w:hint="eastAsia" w:ascii="仿宋_GB2312" w:hAnsi="Times New Roman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全市性学会</w:t>
            </w:r>
          </w:p>
          <w:p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（□</w:t>
            </w:r>
            <w:r>
              <w:rPr>
                <w:rFonts w:hint="eastAsia" w:ascii="仿宋_GB2312" w:hAnsi="宋体" w:eastAsia="仿宋_GB2312"/>
                <w:kern w:val="2"/>
                <w:sz w:val="28"/>
                <w:szCs w:val="32"/>
                <w:lang w:val="de-DE"/>
              </w:rPr>
              <w:t>印发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 xml:space="preserve">  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宣读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评奖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出版情况（专著类）：</w:t>
            </w:r>
          </w:p>
          <w:p>
            <w:pPr>
              <w:spacing w:line="440" w:lineRule="exact"/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国家级再版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国家级初版</w:t>
            </w:r>
          </w:p>
          <w:p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省级再版  </w:t>
            </w:r>
            <w:r>
              <w:rPr>
                <w:rFonts w:hint="eastAsia" w:ascii="宋体" w:hAnsi="宋体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省级初版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8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市级学会、企事业科协、县（区）科协、相关单位审查意见：</w:t>
            </w:r>
          </w:p>
          <w:p>
            <w:pPr>
              <w:spacing w:line="440" w:lineRule="exact"/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 xml:space="preserve"> </w:t>
            </w:r>
          </w:p>
          <w:p>
            <w:pPr>
              <w:widowControl w:val="0"/>
              <w:spacing w:line="440" w:lineRule="exact"/>
              <w:ind w:firstLine="4200" w:firstLineChars="1500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  <w:lang w:val="de-DE"/>
              </w:rPr>
              <w:t>年     月    日（盖章）</w:t>
            </w:r>
          </w:p>
        </w:tc>
      </w:tr>
    </w:tbl>
    <w:p>
      <w:pPr>
        <w:jc w:val="center"/>
        <w:rPr>
          <w:rFonts w:hint="eastAsia" w:ascii="黑体" w:hAnsi="Times New Roman" w:eastAsia="黑体" w:cs="Times New Roman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濮阳市优秀学术成果相关证明材料分类表</w:t>
      </w:r>
    </w:p>
    <w:p>
      <w:pPr>
        <w:rPr>
          <w:rFonts w:ascii="Times New Roman" w:eastAsia="宋体"/>
          <w:sz w:val="21"/>
          <w:szCs w:val="20"/>
        </w:rPr>
      </w:pPr>
      <w:r>
        <w:rPr>
          <w:rFonts w:hint="eastAsia" w:ascii="仿宋_GB2312" w:eastAsia="仿宋_GB2312"/>
          <w:sz w:val="28"/>
          <w:szCs w:val="28"/>
          <w:lang w:val="de-DE"/>
        </w:rPr>
        <w:t>注：请在</w:t>
      </w:r>
      <w:r>
        <w:rPr>
          <w:rFonts w:hint="eastAsia" w:ascii="仿宋_GB2312" w:hAnsi="宋体" w:eastAsia="仿宋_GB2312"/>
          <w:sz w:val="28"/>
          <w:szCs w:val="28"/>
          <w:lang w:val="de-DE"/>
        </w:rPr>
        <w:t>□内打“√”号。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3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sz w:val="32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DNjMjQ0NGE2MTQ0MzMyM2M2MGMyZGZiYjFlNDNjNWMifQ=="/>
  </w:docVars>
  <w:rsids>
    <w:rsidRoot w:val="00D31D50"/>
    <w:rsid w:val="00323B43"/>
    <w:rsid w:val="003A1DA9"/>
    <w:rsid w:val="003D37D8"/>
    <w:rsid w:val="00426133"/>
    <w:rsid w:val="004358AB"/>
    <w:rsid w:val="007C178C"/>
    <w:rsid w:val="008B7726"/>
    <w:rsid w:val="00D31D50"/>
    <w:rsid w:val="5430097A"/>
    <w:rsid w:val="74C94F78"/>
    <w:rsid w:val="78017FF7"/>
    <w:rsid w:val="7E46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257</Characters>
  <Lines>2</Lines>
  <Paragraphs>1</Paragraphs>
  <TotalTime>3</TotalTime>
  <ScaleCrop>false</ScaleCrop>
  <LinksUpToDate>false</LinksUpToDate>
  <CharactersWithSpaces>302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莫忘初心。</cp:lastModifiedBy>
  <dcterms:modified xsi:type="dcterms:W3CDTF">2023-03-16T06:45:16Z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6B8623B6358E4EF7B5DA6EF1AD83AF36</vt:lpwstr>
  </property>
</Properties>
</file>